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C647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47D" w:rsidRDefault="005E3A16" w:rsidP="00DE3DF1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 xml:space="preserve">ПРИЛОЖЕНИЕ </w:t>
            </w:r>
            <w:r w:rsidR="00DE3DF1">
              <w:rPr>
                <w:color w:val="000000"/>
              </w:rPr>
              <w:t>4</w:t>
            </w:r>
          </w:p>
        </w:tc>
      </w:tr>
    </w:tbl>
    <w:p w:rsidR="00FC647D" w:rsidRDefault="005E3A16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C647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47D" w:rsidRDefault="005E3A16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FC647D" w:rsidRDefault="00FC647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C647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47D" w:rsidRDefault="005E3A16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FC647D" w:rsidRDefault="00FC647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C647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47D" w:rsidRDefault="005E3A16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FC647D" w:rsidRDefault="00FC647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C647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47D" w:rsidRDefault="005E3A16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FC647D" w:rsidRDefault="005E3A16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C647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647D" w:rsidRDefault="005E3A16">
            <w:pPr>
              <w:ind w:firstLine="300"/>
              <w:jc w:val="center"/>
            </w:pPr>
            <w:bookmarkStart w:id="5" w:name="__bookmark_6"/>
            <w:bookmarkEnd w:id="5"/>
            <w:r>
              <w:rPr>
                <w:b/>
                <w:bCs/>
                <w:color w:val="000000"/>
              </w:rPr>
              <w:t>РАСПРЕДЕЛЕНИЕ БЮДЖЕТНЫХ АССИГНОВАНИЙ НА РЕАЛИЗАЦИЮ ГОСУДАРСТВЕННЫХ ПРОГРАММ КОСТРОМСКОЙ ОБЛАСТИ ПО ПРОГРАММАМ И ГЛАВНЫМ РАСПОРЯДИТЕЛЯМ СРЕДСТВ ОБЛАСТНОГО БЮДЖЕТА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</w:t>
            </w:r>
          </w:p>
        </w:tc>
      </w:tr>
    </w:tbl>
    <w:p w:rsidR="00FC647D" w:rsidRDefault="005E3A16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368" w:type="dxa"/>
        <w:tblLayout w:type="fixed"/>
        <w:tblLook w:val="01E0"/>
      </w:tblPr>
      <w:tblGrid>
        <w:gridCol w:w="4320"/>
        <w:gridCol w:w="1152"/>
        <w:gridCol w:w="576"/>
        <w:gridCol w:w="1440"/>
        <w:gridCol w:w="1440"/>
        <w:gridCol w:w="1440"/>
      </w:tblGrid>
      <w:tr w:rsidR="00FC647D">
        <w:trPr>
          <w:cantSplit/>
          <w:trHeight w:val="230"/>
          <w:tblHeader/>
        </w:trPr>
        <w:tc>
          <w:tcPr>
            <w:tcW w:w="4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647D" w:rsidRDefault="005E3A16">
            <w:pPr>
              <w:jc w:val="center"/>
              <w:rPr>
                <w:b/>
                <w:bCs/>
                <w:color w:val="000000"/>
              </w:rPr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647D" w:rsidRDefault="005E3A1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647D" w:rsidRDefault="005E3A1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432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647D" w:rsidRDefault="005E3A1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FC647D">
        <w:trPr>
          <w:cantSplit/>
          <w:tblHeader/>
        </w:trPr>
        <w:tc>
          <w:tcPr>
            <w:tcW w:w="4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647D" w:rsidRDefault="00FC647D">
            <w:pPr>
              <w:spacing w:line="1" w:lineRule="auto"/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647D" w:rsidRDefault="00FC647D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708C" w:rsidRDefault="000D708C">
            <w:pPr>
              <w:jc w:val="center"/>
              <w:rPr>
                <w:b/>
                <w:bCs/>
                <w:color w:val="000000"/>
              </w:rPr>
            </w:pPr>
          </w:p>
          <w:p w:rsidR="00FC647D" w:rsidRDefault="005E3A1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2026 год</w:t>
            </w:r>
          </w:p>
          <w:p w:rsidR="000D708C" w:rsidRDefault="000D708C">
            <w:pPr>
              <w:jc w:val="center"/>
            </w:pPr>
          </w:p>
          <w:p w:rsidR="00FC647D" w:rsidRDefault="00FC647D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647D" w:rsidRDefault="005E3A16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FC647D" w:rsidRDefault="00FC647D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647D" w:rsidRDefault="005E3A16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FC647D" w:rsidRDefault="00FC647D">
            <w:pPr>
              <w:spacing w:line="1" w:lineRule="auto"/>
            </w:pPr>
          </w:p>
        </w:tc>
      </w:tr>
      <w:bookmarkStart w:id="7" w:name="_Toc0100000000"/>
      <w:bookmarkEnd w:id="7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"0100000000" \f C \l "1"</w:instrText>
            </w:r>
            <w:r>
              <w:fldChar w:fldCharType="end"/>
            </w:r>
          </w:p>
          <w:p w:rsidR="00FC647D" w:rsidRDefault="00FC647D">
            <w:pPr>
              <w:rPr>
                <w:vanish/>
              </w:rPr>
            </w:pP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800 650,7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645 053,5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748 073,8</w:t>
            </w:r>
          </w:p>
        </w:tc>
      </w:tr>
      <w:bookmarkStart w:id="8" w:name="_Toc0110000000"/>
      <w:bookmarkEnd w:id="8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"0110000000"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11 842,0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15 868,9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12 707,2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11 842,0</w:t>
            </w:r>
          </w:p>
        </w:tc>
      </w:tr>
      <w:bookmarkStart w:id="9" w:name="_Toc0120000000"/>
      <w:bookmarkEnd w:id="9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619 756,0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574 817,4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5 389,7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614 366,3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465 601,8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569 427,7</w:t>
            </w:r>
          </w:p>
        </w:tc>
      </w:tr>
      <w:bookmarkStart w:id="10" w:name="_Toc0130000000"/>
      <w:bookmarkEnd w:id="10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"0130000000"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165 025,8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161 354,8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161 414,4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165 025,8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161 354,8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161 414,4</w:t>
            </w:r>
          </w:p>
        </w:tc>
      </w:tr>
      <w:bookmarkStart w:id="11" w:name="_Toc0200000000"/>
      <w:bookmarkEnd w:id="11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"0200000000"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9 166 641,0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8 780 760,9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9 057 401,8</w:t>
            </w:r>
          </w:p>
        </w:tc>
      </w:tr>
      <w:bookmarkStart w:id="12" w:name="_Toc0210000000"/>
      <w:bookmarkEnd w:id="12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"0210000000"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1 021 152,7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1 303 698,7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1 292 206,8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644 118,4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1 065 824,2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922 739,3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377 034,3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237 874,5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369 467,5</w:t>
            </w:r>
          </w:p>
        </w:tc>
      </w:tr>
      <w:bookmarkStart w:id="13" w:name="_Toc0220000000"/>
      <w:bookmarkEnd w:id="13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"0220000000"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584 374,3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363 706,8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364 333,2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269 022,2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37 606,8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38 233,2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315 352,1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326 100,0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326 100,0</w:t>
            </w:r>
          </w:p>
        </w:tc>
      </w:tr>
      <w:bookmarkStart w:id="14" w:name="_Toc0230000000"/>
      <w:bookmarkEnd w:id="14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"0230000000"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7 561 114,0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7 113 355,4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7 400 861,8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7 561 114,0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7 113 355,4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7 400 861,8</w:t>
            </w:r>
          </w:p>
        </w:tc>
      </w:tr>
      <w:bookmarkStart w:id="15" w:name="_Toc0300000000"/>
      <w:bookmarkEnd w:id="15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"0300000000"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267 772,1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246 513,7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250 393,3</w:t>
            </w:r>
          </w:p>
        </w:tc>
      </w:tr>
      <w:bookmarkStart w:id="16" w:name="_Toc0310000000"/>
      <w:bookmarkEnd w:id="16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"0310000000"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26 066,2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28 075,3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31 935,9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26 066,2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28 075,3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31 935,9</w:t>
            </w:r>
          </w:p>
        </w:tc>
      </w:tr>
      <w:bookmarkStart w:id="17" w:name="_Toc0320000000"/>
      <w:bookmarkEnd w:id="17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"0320000000"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1 804,9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34 913,6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1 804,9</w:t>
            </w:r>
          </w:p>
        </w:tc>
      </w:tr>
      <w:bookmarkStart w:id="18" w:name="_Toc0330000000"/>
      <w:bookmarkEnd w:id="18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"0330000000"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216 652,5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206 792,3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216 633,5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216 652,5</w:t>
            </w:r>
          </w:p>
        </w:tc>
      </w:tr>
      <w:bookmarkStart w:id="19" w:name="_Toc0400000000"/>
      <w:bookmarkEnd w:id="19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"0400000000"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bookmarkStart w:id="20" w:name="_Toc0430000000"/>
      <w:bookmarkEnd w:id="20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"0430000000"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800,0</w:t>
            </w:r>
          </w:p>
        </w:tc>
      </w:tr>
      <w:bookmarkStart w:id="21" w:name="_Toc0500000000"/>
      <w:bookmarkEnd w:id="21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lastRenderedPageBreak/>
              <w:fldChar w:fldCharType="begin"/>
            </w:r>
            <w:r w:rsidR="005E3A16">
              <w:instrText>TC "0500000000"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632 317,7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626 035,7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652 372,9</w:t>
            </w:r>
          </w:p>
        </w:tc>
      </w:tr>
      <w:bookmarkStart w:id="22" w:name="_Toc0510000000"/>
      <w:bookmarkEnd w:id="22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"0510000000"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46 731,9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105 227,1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"820"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46 731,9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55 496,4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105 227,1</w:t>
            </w:r>
          </w:p>
        </w:tc>
      </w:tr>
      <w:bookmarkStart w:id="23" w:name="_Toc0530000000"/>
      <w:bookmarkEnd w:id="23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"0530000000"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585 585,8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570 539,3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547 145,8</w:t>
            </w:r>
          </w:p>
        </w:tc>
      </w:tr>
      <w:bookmarkStart w:id="24" w:name="_Toc820"/>
      <w:bookmarkEnd w:id="24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"820"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585 585,8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570 539,3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547 145,8</w:t>
            </w:r>
          </w:p>
        </w:tc>
      </w:tr>
      <w:bookmarkStart w:id="25" w:name="_Toc0600000000"/>
      <w:bookmarkEnd w:id="25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"0600000000"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72 775,2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181 943,8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93 012,1</w:t>
            </w:r>
          </w:p>
        </w:tc>
      </w:tr>
      <w:bookmarkStart w:id="26" w:name="_Toc0620000000"/>
      <w:bookmarkEnd w:id="26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"0620000000"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72 775,2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181 943,8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93 012,1</w:t>
            </w:r>
          </w:p>
        </w:tc>
      </w:tr>
      <w:bookmarkStart w:id="27" w:name="_Toc824"/>
      <w:bookmarkEnd w:id="27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72 775,2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181 943,8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93 012,1</w:t>
            </w:r>
          </w:p>
        </w:tc>
      </w:tr>
      <w:bookmarkStart w:id="28" w:name="_Toc0700000000"/>
      <w:bookmarkEnd w:id="28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"0700000000"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1 367 045,6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1 304 403,1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1 624 917,3</w:t>
            </w:r>
          </w:p>
        </w:tc>
      </w:tr>
      <w:bookmarkStart w:id="29" w:name="_Toc0710000000"/>
      <w:bookmarkEnd w:id="29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"0710000000"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160 539,1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528 524,1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160 539,1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528 524,1</w:t>
            </w:r>
          </w:p>
        </w:tc>
      </w:tr>
      <w:bookmarkStart w:id="30" w:name="_Toc0720000000"/>
      <w:bookmarkEnd w:id="30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"0720000000"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129 669,8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63 839,4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102 824,0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63 823,1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63 839,4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31" w:name="_Toc0730000000"/>
      <w:bookmarkEnd w:id="31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"0730000000"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1 076 836,7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1 032 517,4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1 032 553,8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1 076 836,7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1 032 517,4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1 032 553,8</w:t>
            </w:r>
          </w:p>
        </w:tc>
      </w:tr>
      <w:bookmarkStart w:id="32" w:name="_Toc0800000000"/>
      <w:bookmarkEnd w:id="32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"0800000000"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221 480,6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216 657,2</w:t>
            </w:r>
          </w:p>
        </w:tc>
      </w:tr>
      <w:bookmarkStart w:id="33" w:name="_Toc0810000000"/>
      <w:bookmarkEnd w:id="33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"0810000000"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5 183,4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6 970,2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5 183,4</w:t>
            </w:r>
          </w:p>
        </w:tc>
      </w:tr>
      <w:bookmarkStart w:id="34" w:name="_Toc0820000000"/>
      <w:bookmarkEnd w:id="34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"0820000000"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7 666,8</w:t>
            </w:r>
          </w:p>
        </w:tc>
      </w:tr>
      <w:bookmarkStart w:id="35" w:name="_Toc0830000000"/>
      <w:bookmarkEnd w:id="35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"0830000000"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212 340,5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208 630,3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203 807,0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212 340,5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208 630,3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203 807,0</w:t>
            </w:r>
          </w:p>
        </w:tc>
      </w:tr>
      <w:bookmarkStart w:id="36" w:name="_Toc0900000000"/>
      <w:bookmarkEnd w:id="36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"0900000000"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320 537,4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540 700,4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140 633,2</w:t>
            </w:r>
          </w:p>
        </w:tc>
      </w:tr>
      <w:bookmarkStart w:id="37" w:name="_Toc0910000000"/>
      <w:bookmarkEnd w:id="37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"0910000000"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165 506,2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"050"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природных ресурсов и охраны окружающей среды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165 506,2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38" w:name="_Toc0930000000"/>
      <w:bookmarkEnd w:id="38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"0930000000"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155 031,2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140 700,4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140 633,2</w:t>
            </w:r>
          </w:p>
        </w:tc>
      </w:tr>
      <w:bookmarkStart w:id="39" w:name="_Toc050"/>
      <w:bookmarkEnd w:id="39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"050"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природных ресурсов и охраны окружающей среды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155 031,2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140 700,4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140 633,2</w:t>
            </w:r>
          </w:p>
        </w:tc>
      </w:tr>
      <w:bookmarkStart w:id="40" w:name="_Toc1000000000"/>
      <w:bookmarkEnd w:id="40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"1000000000"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6 695 340,4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4 066 241,7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4 248 264,7</w:t>
            </w:r>
          </w:p>
        </w:tc>
      </w:tr>
      <w:bookmarkStart w:id="41" w:name="_Toc1010000000"/>
      <w:bookmarkEnd w:id="41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"1010000000"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664 367,9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612 556,1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877 928,7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664 367,9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612 556,1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877 928,7</w:t>
            </w:r>
          </w:p>
        </w:tc>
      </w:tr>
      <w:bookmarkStart w:id="42" w:name="_Toc1020000000"/>
      <w:bookmarkEnd w:id="42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"1020000000"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259 346,3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18 579,4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19 939,8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20 378,2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18 579,4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239 406,5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43" w:name="_Toc1030000000"/>
      <w:bookmarkEnd w:id="43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"1030000000"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5 771 626,2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3 433 307,4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3 351 756,6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5 771 626,2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3 433 307,4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3 351 756,6</w:t>
            </w:r>
          </w:p>
        </w:tc>
      </w:tr>
      <w:bookmarkStart w:id="44" w:name="_Toc1100000000"/>
      <w:bookmarkEnd w:id="44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lastRenderedPageBreak/>
              <w:fldChar w:fldCharType="begin"/>
            </w:r>
            <w:r w:rsidR="005E3A16">
              <w:instrText>TC "1100000000"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150 585,0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146 388,0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152 230,0</w:t>
            </w:r>
          </w:p>
        </w:tc>
      </w:tr>
      <w:bookmarkStart w:id="45" w:name="_Toc1120000000"/>
      <w:bookmarkEnd w:id="45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146 288,0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152 130,0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150 485,0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146 288,0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152 130,0</w:t>
            </w:r>
          </w:p>
        </w:tc>
      </w:tr>
      <w:bookmarkStart w:id="46" w:name="_Toc1130000000"/>
      <w:bookmarkEnd w:id="46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"1130000000"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</w:tr>
      <w:bookmarkStart w:id="47" w:name="_Toc1200000000"/>
      <w:bookmarkEnd w:id="47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"1200000000"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11 636 584,4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11 427 642,8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11 979 949,4</w:t>
            </w:r>
          </w:p>
        </w:tc>
      </w:tr>
      <w:bookmarkStart w:id="48" w:name="_Toc1210000000"/>
      <w:bookmarkEnd w:id="48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"1210000000"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1 730 954,6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2 092 122,5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2 258 546,0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"826"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1 730 954,6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2 092 122,5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2 258 546,0</w:t>
            </w:r>
          </w:p>
        </w:tc>
      </w:tr>
      <w:bookmarkStart w:id="49" w:name="_Toc1220000000"/>
      <w:bookmarkEnd w:id="49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"1220000000"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2 267 257,3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1 458 069,2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1 184 211,6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"826"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2 267 257,3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1 458 069,2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1 184 211,6</w:t>
            </w:r>
          </w:p>
        </w:tc>
      </w:tr>
      <w:bookmarkStart w:id="50" w:name="_Toc1230000000"/>
      <w:bookmarkEnd w:id="50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"1230000000"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7 638 372,5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7 877 451,1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8 537 191,8</w:t>
            </w:r>
          </w:p>
        </w:tc>
      </w:tr>
      <w:bookmarkStart w:id="51" w:name="_Toc826"/>
      <w:bookmarkEnd w:id="51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"826"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7 638 372,5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7 877 451,1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8 537 191,8</w:t>
            </w:r>
          </w:p>
        </w:tc>
      </w:tr>
      <w:bookmarkStart w:id="52" w:name="_Toc1300000000"/>
      <w:bookmarkEnd w:id="52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"1300000000"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12 563 212,5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11 693 223,5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10 858 049,9</w:t>
            </w:r>
          </w:p>
        </w:tc>
      </w:tr>
      <w:bookmarkStart w:id="53" w:name="_Toc1310000000"/>
      <w:bookmarkEnd w:id="53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"1310000000"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1 251 371,4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1 292 933,8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636 358,8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2 421,7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2 421,7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2 421,7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6 874,5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6 874,5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6 874,5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1 242 075,2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1 283 637,6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627 062,6</w:t>
            </w:r>
          </w:p>
        </w:tc>
      </w:tr>
      <w:bookmarkStart w:id="54" w:name="_Toc1320000000"/>
      <w:bookmarkEnd w:id="54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"1320000000"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1 348 892,5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651 397,6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472 771,1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574 268,1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651 397,6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472 771,1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774 624,4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55" w:name="_Toc1330000000"/>
      <w:bookmarkEnd w:id="55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"1330000000"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9 962 948,6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9 748 892,1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9 748 920,0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9 962 948,6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9 748 892,1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9 748 920,0</w:t>
            </w:r>
          </w:p>
        </w:tc>
      </w:tr>
      <w:bookmarkStart w:id="56" w:name="_Toc1400000000"/>
      <w:bookmarkEnd w:id="56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"1400000000"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587 040,9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362 619,4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370 850,9</w:t>
            </w:r>
          </w:p>
        </w:tc>
      </w:tr>
      <w:bookmarkStart w:id="57" w:name="_Toc1420000000"/>
      <w:bookmarkEnd w:id="57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"1420000000"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73 683,1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"834"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Комитет по физической культуре и спорту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71 509,1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65 466,2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73 683,1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8 620,3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58" w:name="_Toc1430000000"/>
      <w:bookmarkEnd w:id="58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"1430000000"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506 911,5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297 153,2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297 167,8</w:t>
            </w:r>
          </w:p>
        </w:tc>
      </w:tr>
      <w:bookmarkStart w:id="59" w:name="_Toc834"/>
      <w:bookmarkEnd w:id="59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"834"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Комитет по физической культуре и спорту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322 264,6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297 153,2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297 167,8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184 646,9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60" w:name="_Toc1500000000"/>
      <w:bookmarkEnd w:id="60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"1500000000"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868 574,6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816 221,6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1 067 230,2</w:t>
            </w:r>
          </w:p>
        </w:tc>
      </w:tr>
      <w:bookmarkStart w:id="61" w:name="_Toc1510000000"/>
      <w:bookmarkEnd w:id="61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"1510000000"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427 868,2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410 280,6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661 519,8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427 868,2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410 280,6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661 519,8</w:t>
            </w:r>
          </w:p>
        </w:tc>
      </w:tr>
      <w:bookmarkStart w:id="62" w:name="_Toc1520000000"/>
      <w:bookmarkEnd w:id="62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"1520000000"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38 037,5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lastRenderedPageBreak/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34 166,4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38 813,6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38 037,5</w:t>
            </w:r>
          </w:p>
        </w:tc>
      </w:tr>
      <w:bookmarkStart w:id="63" w:name="_Toc1530000000"/>
      <w:bookmarkEnd w:id="63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"1530000000"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406 540,0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367 127,4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367 672,9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406 540,0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367 127,4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367 672,9</w:t>
            </w:r>
          </w:p>
        </w:tc>
      </w:tr>
      <w:bookmarkStart w:id="64" w:name="_Toc1600000000"/>
      <w:bookmarkEnd w:id="64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"1600000000"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1 180 309,0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541 697,4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715 301,5</w:t>
            </w:r>
          </w:p>
        </w:tc>
      </w:tr>
      <w:bookmarkStart w:id="65" w:name="_Toc1610000000"/>
      <w:bookmarkEnd w:id="65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"1610000000"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621 050,6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447 446,5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621 050,6</w:t>
            </w:r>
          </w:p>
        </w:tc>
      </w:tr>
      <w:bookmarkStart w:id="66" w:name="_Toc1620000000"/>
      <w:bookmarkEnd w:id="66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"1620000000"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735 980,6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67" w:name="_Toc830"/>
      <w:bookmarkEnd w:id="67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"830"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государственного регулирования цен и тарифов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135 544,2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600 436,4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68" w:name="_Toc1630000000"/>
      <w:bookmarkEnd w:id="68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"1630000000"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142 988,4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62 250,9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62 250,9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142 988,4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62 250,9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62 250,9</w:t>
            </w:r>
          </w:p>
        </w:tc>
      </w:tr>
      <w:bookmarkStart w:id="69" w:name="_Toc1700000000"/>
      <w:bookmarkEnd w:id="69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"1700000000"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446 432,3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370 769,5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370 854,9</w:t>
            </w:r>
          </w:p>
        </w:tc>
      </w:tr>
      <w:bookmarkStart w:id="70" w:name="_Toc1720000000"/>
      <w:bookmarkEnd w:id="70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"1720000000"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"842"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</w:tr>
      <w:bookmarkStart w:id="71" w:name="_Toc1730000000"/>
      <w:bookmarkEnd w:id="71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"1730000000"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443 432,3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367 769,5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367 854,9</w:t>
            </w:r>
          </w:p>
        </w:tc>
      </w:tr>
      <w:bookmarkStart w:id="72" w:name="_Toc842"/>
      <w:bookmarkEnd w:id="72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"842"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432 844,6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359 269,5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359 354,9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8 500,0</w:t>
            </w:r>
          </w:p>
        </w:tc>
      </w:tr>
      <w:bookmarkStart w:id="73" w:name="_Toc1800000000"/>
      <w:bookmarkEnd w:id="73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"1800000000"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857 808,7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4" w:name="_Toc1820000000"/>
      <w:bookmarkEnd w:id="74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"1820000000"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857 808,7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5" w:name="_Toc061"/>
      <w:bookmarkEnd w:id="75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9 549,2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848 259,5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76" w:name="_Toc1900000000"/>
      <w:bookmarkEnd w:id="76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"1900000000"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467 945,2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460 918,5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519 386,1</w:t>
            </w:r>
          </w:p>
        </w:tc>
      </w:tr>
      <w:bookmarkStart w:id="77" w:name="_Toc1910000000"/>
      <w:bookmarkEnd w:id="77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"1910000000"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116 226,5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174 682,1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52 112,5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116 226,5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174 682,1</w:t>
            </w:r>
          </w:p>
        </w:tc>
      </w:tr>
      <w:bookmarkStart w:id="78" w:name="_Toc1930000000"/>
      <w:bookmarkEnd w:id="78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"1930000000"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415 832,7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344 692,0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344 704,0</w:t>
            </w:r>
          </w:p>
        </w:tc>
      </w:tr>
      <w:bookmarkStart w:id="79" w:name="_Toc845"/>
      <w:bookmarkEnd w:id="79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415 832,7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344 692,0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344 704,0</w:t>
            </w:r>
          </w:p>
        </w:tc>
      </w:tr>
      <w:bookmarkStart w:id="80" w:name="_Toc2000000000"/>
      <w:bookmarkEnd w:id="80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"2000000000"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8 189 910,4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6 179 372,9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6 453 396,6</w:t>
            </w:r>
          </w:p>
        </w:tc>
      </w:tr>
      <w:bookmarkStart w:id="81" w:name="_Toc2030000000"/>
      <w:bookmarkEnd w:id="81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"2030000000"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8 189 910,4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6 179 372,9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6 453 396,6</w:t>
            </w:r>
          </w:p>
        </w:tc>
      </w:tr>
      <w:bookmarkStart w:id="82" w:name="_Toc825"/>
      <w:bookmarkEnd w:id="82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"825"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финансов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8 189 910,4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6 179 372,9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6 453 396,6</w:t>
            </w:r>
          </w:p>
        </w:tc>
      </w:tr>
      <w:bookmarkStart w:id="83" w:name="_Toc2100000000"/>
      <w:bookmarkEnd w:id="83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lastRenderedPageBreak/>
              <w:fldChar w:fldCharType="begin"/>
            </w:r>
            <w:r w:rsidR="005E3A16">
              <w:instrText>TC "2100000000"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9 238,0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3 248,0</w:t>
            </w:r>
          </w:p>
        </w:tc>
      </w:tr>
      <w:bookmarkStart w:id="84" w:name="_Toc2120000000"/>
      <w:bookmarkEnd w:id="84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3 248,0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9 238,0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3 248,0</w:t>
            </w:r>
          </w:p>
        </w:tc>
      </w:tr>
      <w:bookmarkStart w:id="85" w:name="_Toc2200000000"/>
      <w:bookmarkEnd w:id="85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"2200000000"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257 874,0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221 712,1</w:t>
            </w:r>
          </w:p>
        </w:tc>
      </w:tr>
      <w:bookmarkStart w:id="86" w:name="_Toc2230000000"/>
      <w:bookmarkEnd w:id="86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"2230000000"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257 874,0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221 712,1</w:t>
            </w:r>
          </w:p>
        </w:tc>
      </w:tr>
      <w:bookmarkStart w:id="87" w:name="_Toc836"/>
      <w:bookmarkEnd w:id="87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"836"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 ветеринарии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257 874,0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221 712,1</w:t>
            </w:r>
          </w:p>
        </w:tc>
      </w:tr>
      <w:bookmarkStart w:id="88" w:name="_Toc2300000000"/>
      <w:bookmarkEnd w:id="88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"2300000000"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99 902,0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91 956,4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92 072,6</w:t>
            </w:r>
          </w:p>
        </w:tc>
      </w:tr>
      <w:bookmarkStart w:id="89" w:name="_Toc2320000000"/>
      <w:bookmarkEnd w:id="89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"2320000000"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"833"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имущественных и земельных отношений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</w:tr>
      <w:bookmarkStart w:id="90" w:name="_Toc2330000000"/>
      <w:bookmarkEnd w:id="90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"2330000000"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97 302,0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91 872,6</w:t>
            </w:r>
          </w:p>
        </w:tc>
      </w:tr>
      <w:bookmarkStart w:id="91" w:name="_Toc833"/>
      <w:bookmarkEnd w:id="91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"833"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имущественных и земельных отношений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97 302,0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91 756,4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91 872,6</w:t>
            </w:r>
          </w:p>
        </w:tc>
      </w:tr>
      <w:bookmarkStart w:id="92" w:name="_Toc2400000000"/>
      <w:bookmarkEnd w:id="92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"2400000000"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230 955,4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57 770,2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57 630,2</w:t>
            </w:r>
          </w:p>
        </w:tc>
      </w:tr>
      <w:bookmarkStart w:id="93" w:name="_Toc2410000000"/>
      <w:bookmarkEnd w:id="93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"2410000000"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Комитет по делам молодежи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169 458,7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94" w:name="_Toc2420000000"/>
      <w:bookmarkEnd w:id="94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"2420000000"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450,2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Комитет по делам молодежи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450,2</w:t>
            </w:r>
          </w:p>
        </w:tc>
      </w:tr>
      <w:bookmarkStart w:id="95" w:name="_Toc2430000000"/>
      <w:bookmarkEnd w:id="95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"2430000000"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59 936,7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57 180,0</w:t>
            </w:r>
          </w:p>
        </w:tc>
      </w:tr>
      <w:bookmarkStart w:id="96" w:name="_Toc840"/>
      <w:bookmarkEnd w:id="96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Комитет по делам молодежи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59 936,7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57 180,1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57 180,0</w:t>
            </w:r>
          </w:p>
        </w:tc>
      </w:tr>
      <w:bookmarkStart w:id="97" w:name="_Toc2500000000"/>
      <w:bookmarkEnd w:id="97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"2500000000"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222 338,6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148 317,1</w:t>
            </w:r>
          </w:p>
        </w:tc>
      </w:tr>
      <w:bookmarkStart w:id="98" w:name="_Toc2510000000"/>
      <w:bookmarkEnd w:id="98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"2510000000"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222 338,6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148 317,1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222 338,6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148 317,1</w:t>
            </w:r>
          </w:p>
        </w:tc>
      </w:tr>
      <w:bookmarkStart w:id="99" w:name="_Toc2600000000"/>
      <w:bookmarkEnd w:id="99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"2600000000"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11 189,3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7 350,5</w:t>
            </w:r>
          </w:p>
        </w:tc>
      </w:tr>
      <w:bookmarkStart w:id="100" w:name="_Toc2620000000"/>
      <w:bookmarkEnd w:id="100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"2620000000"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1" w:name="_Toc843"/>
      <w:bookmarkEnd w:id="101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02" w:name="_Toc2630000000"/>
      <w:bookmarkEnd w:id="102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"2630000000"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7 350,5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9 189,3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7 350,5</w:t>
            </w:r>
          </w:p>
        </w:tc>
      </w:tr>
      <w:bookmarkStart w:id="103" w:name="_Toc2700000000"/>
      <w:bookmarkEnd w:id="103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"2700000000"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79 798,3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74 763,1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5 027,4</w:t>
            </w:r>
          </w:p>
        </w:tc>
      </w:tr>
      <w:bookmarkStart w:id="104" w:name="_Toc2710000000"/>
      <w:bookmarkEnd w:id="104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"2710000000"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5" w:name="_Toc058"/>
      <w:bookmarkEnd w:id="105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20 202,1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51 955,2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69 198,2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06" w:name="_Toc2730000000"/>
      <w:bookmarkEnd w:id="106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"2730000000"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5 027,4</w:t>
            </w:r>
          </w:p>
        </w:tc>
      </w:tr>
      <w:bookmarkStart w:id="107" w:name="_Toc140"/>
      <w:bookmarkEnd w:id="107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7 641,0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5 564,9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5 027,4</w:t>
            </w:r>
          </w:p>
        </w:tc>
      </w:tr>
      <w:bookmarkStart w:id="108" w:name="_Toc2800000000"/>
      <w:bookmarkEnd w:id="108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"2800000000"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1 887 058,5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1 689 856,6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1 689 780,2</w:t>
            </w:r>
          </w:p>
        </w:tc>
      </w:tr>
      <w:bookmarkStart w:id="109" w:name="_Toc2820000000"/>
      <w:bookmarkEnd w:id="109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"2820000000"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14 179,5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4 000,0</w:t>
            </w:r>
          </w:p>
        </w:tc>
      </w:tr>
      <w:bookmarkStart w:id="110" w:name="_Toc2830000000"/>
      <w:bookmarkEnd w:id="110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"2830000000"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1 872 879,0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1 685 856,6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1 685 780,2</w:t>
            </w:r>
          </w:p>
        </w:tc>
      </w:tr>
      <w:bookmarkStart w:id="111" w:name="_Toc073"/>
      <w:bookmarkEnd w:id="111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lastRenderedPageBreak/>
              <w:fldChar w:fldCharType="begin"/>
            </w:r>
            <w:r w:rsidR="005E3A16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100 000,0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1 772 879,0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1 585 856,6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1 585 780,2</w:t>
            </w:r>
          </w:p>
        </w:tc>
      </w:tr>
      <w:bookmarkStart w:id="112" w:name="_Toc2900000000"/>
      <w:bookmarkEnd w:id="112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"2900000000"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</w:tr>
      <w:bookmarkStart w:id="113" w:name="_Toc2930000000"/>
      <w:bookmarkEnd w:id="113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"2930000000"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</w:tr>
      <w:bookmarkStart w:id="114" w:name="_Toc819"/>
      <w:bookmarkEnd w:id="114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18 694,0</w:t>
            </w:r>
          </w:p>
        </w:tc>
      </w:tr>
      <w:bookmarkStart w:id="115" w:name="_Toc3000000000"/>
      <w:bookmarkEnd w:id="115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"3000000000"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39 945,2</w:t>
            </w:r>
          </w:p>
        </w:tc>
      </w:tr>
      <w:bookmarkStart w:id="116" w:name="_Toc3030000000"/>
      <w:bookmarkEnd w:id="116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"3030000000"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39 483,5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39 945,2</w:t>
            </w:r>
          </w:p>
        </w:tc>
      </w:tr>
      <w:bookmarkStart w:id="117" w:name="_Toc839"/>
      <w:bookmarkEnd w:id="117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"839"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Инспекция по охране объектов культурного наследия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40 102,7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39 483,5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39 945,2</w:t>
            </w:r>
          </w:p>
        </w:tc>
      </w:tr>
      <w:bookmarkStart w:id="118" w:name="_Toc3100000000"/>
      <w:bookmarkEnd w:id="118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"3100000000"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bookmarkStart w:id="119" w:name="_Toc3120000000"/>
      <w:bookmarkEnd w:id="119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"3120000000"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120" w:name="_Toc800"/>
      <w:bookmarkEnd w:id="120"/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266182">
            <w:pPr>
              <w:rPr>
                <w:vanish/>
              </w:rPr>
            </w:pPr>
            <w:r>
              <w:fldChar w:fldCharType="begin"/>
            </w:r>
            <w:r w:rsidR="005E3A16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FC647D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C647D" w:rsidRDefault="005E3A16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FC647D" w:rsidRDefault="00FC647D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300,0</w:t>
            </w:r>
          </w:p>
        </w:tc>
      </w:tr>
      <w:tr w:rsidR="00FC647D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C647D" w:rsidRDefault="005E3A16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Государственные программы Костромской области - всего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FC647D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59 356 611,4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50 966 306,2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C647D" w:rsidRDefault="005E3A1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51 803 853,1</w:t>
            </w:r>
          </w:p>
        </w:tc>
      </w:tr>
    </w:tbl>
    <w:p w:rsidR="005E3A16" w:rsidRDefault="005E3A16"/>
    <w:sectPr w:rsidR="005E3A16" w:rsidSect="000D708C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5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A16" w:rsidRDefault="005E3A16" w:rsidP="00FC647D">
      <w:r>
        <w:separator/>
      </w:r>
    </w:p>
  </w:endnote>
  <w:endnote w:type="continuationSeparator" w:id="0">
    <w:p w:rsidR="005E3A16" w:rsidRDefault="005E3A16" w:rsidP="00FC6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C647D">
      <w:tc>
        <w:tcPr>
          <w:tcW w:w="10421" w:type="dxa"/>
        </w:tcPr>
        <w:p w:rsidR="00FC647D" w:rsidRDefault="00266182">
          <w:pPr>
            <w:jc w:val="right"/>
            <w:rPr>
              <w:color w:val="000000"/>
            </w:rPr>
          </w:pPr>
          <w:r>
            <w:fldChar w:fldCharType="begin"/>
          </w:r>
          <w:r w:rsidR="005E3A16">
            <w:rPr>
              <w:color w:val="000000"/>
            </w:rPr>
            <w:instrText>PAGE</w:instrText>
          </w:r>
          <w:r>
            <w:fldChar w:fldCharType="separate"/>
          </w:r>
          <w:r w:rsidR="000D708C">
            <w:rPr>
              <w:noProof/>
              <w:color w:val="000000"/>
            </w:rPr>
            <w:t>256</w:t>
          </w:r>
          <w:r>
            <w:fldChar w:fldCharType="end"/>
          </w:r>
        </w:p>
        <w:p w:rsidR="00FC647D" w:rsidRDefault="00FC647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A16" w:rsidRDefault="005E3A16" w:rsidP="00FC647D">
      <w:r>
        <w:separator/>
      </w:r>
    </w:p>
  </w:footnote>
  <w:footnote w:type="continuationSeparator" w:id="0">
    <w:p w:rsidR="005E3A16" w:rsidRDefault="005E3A16" w:rsidP="00FC64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C647D">
      <w:tc>
        <w:tcPr>
          <w:tcW w:w="10421" w:type="dxa"/>
        </w:tcPr>
        <w:p w:rsidR="00FC647D" w:rsidRDefault="00FC647D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C647D">
      <w:tc>
        <w:tcPr>
          <w:tcW w:w="10421" w:type="dxa"/>
        </w:tcPr>
        <w:p w:rsidR="00FC647D" w:rsidRDefault="00FC647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47D"/>
    <w:rsid w:val="000D708C"/>
    <w:rsid w:val="00266182"/>
    <w:rsid w:val="005E3A16"/>
    <w:rsid w:val="00DE3DF1"/>
    <w:rsid w:val="00FC6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C64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3327</Words>
  <Characters>18970</Characters>
  <Application>Microsoft Office Word</Application>
  <DocSecurity>0</DocSecurity>
  <Lines>158</Lines>
  <Paragraphs>44</Paragraphs>
  <ScaleCrop>false</ScaleCrop>
  <Company/>
  <LinksUpToDate>false</LinksUpToDate>
  <CharactersWithSpaces>22253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2026-03-13T14:04:00Z</dcterms:created>
  <dcterms:modified xsi:type="dcterms:W3CDTF">2026-03-13T14:20:00Z</dcterms:modified>
</cp:coreProperties>
</file>